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D477" w14:textId="49A78339" w:rsidR="005E71AE" w:rsidRPr="00537A74" w:rsidRDefault="00537A74" w:rsidP="00537A74">
      <w:pPr>
        <w:jc w:val="center"/>
        <w:rPr>
          <w:b/>
          <w:bCs/>
          <w:sz w:val="144"/>
          <w:szCs w:val="144"/>
        </w:rPr>
      </w:pPr>
      <w:r w:rsidRPr="00537A74">
        <w:rPr>
          <w:b/>
          <w:bCs/>
          <w:sz w:val="144"/>
          <w:szCs w:val="144"/>
        </w:rPr>
        <w:t>OZNÁMENÍ</w:t>
      </w:r>
    </w:p>
    <w:p w14:paraId="6C3BAD0F" w14:textId="77777777" w:rsidR="00537A74" w:rsidRDefault="00537A74" w:rsidP="00537A74">
      <w:pPr>
        <w:spacing w:after="0"/>
        <w:rPr>
          <w:b/>
          <w:bCs/>
          <w:sz w:val="28"/>
          <w:szCs w:val="28"/>
        </w:rPr>
      </w:pPr>
    </w:p>
    <w:p w14:paraId="4C957355" w14:textId="77777777" w:rsidR="00537A74" w:rsidRDefault="00537A74" w:rsidP="00537A74">
      <w:pPr>
        <w:spacing w:after="0"/>
        <w:rPr>
          <w:b/>
          <w:bCs/>
          <w:sz w:val="28"/>
          <w:szCs w:val="28"/>
        </w:rPr>
      </w:pPr>
    </w:p>
    <w:p w14:paraId="04F60202" w14:textId="77777777" w:rsidR="00537A74" w:rsidRDefault="00537A74" w:rsidP="00537A74">
      <w:pPr>
        <w:spacing w:after="0"/>
        <w:rPr>
          <w:b/>
          <w:bCs/>
          <w:sz w:val="28"/>
          <w:szCs w:val="28"/>
        </w:rPr>
      </w:pPr>
    </w:p>
    <w:p w14:paraId="3A61FDA5" w14:textId="1119597C" w:rsidR="00537A74" w:rsidRPr="00C2195C" w:rsidRDefault="00C2195C" w:rsidP="00C2195C">
      <w:pPr>
        <w:spacing w:after="0"/>
        <w:jc w:val="center"/>
        <w:rPr>
          <w:b/>
          <w:bCs/>
          <w:color w:val="FF0000"/>
          <w:sz w:val="56"/>
          <w:szCs w:val="56"/>
        </w:rPr>
      </w:pPr>
      <w:r w:rsidRPr="00C2195C">
        <w:rPr>
          <w:b/>
          <w:bCs/>
          <w:color w:val="FF0000"/>
          <w:sz w:val="56"/>
          <w:szCs w:val="56"/>
        </w:rPr>
        <w:t>18. a 19.11.2020 vždy od 8</w:t>
      </w:r>
      <w:r w:rsidRPr="00C2195C">
        <w:rPr>
          <w:b/>
          <w:bCs/>
          <w:color w:val="FF0000"/>
          <w:sz w:val="56"/>
          <w:szCs w:val="56"/>
          <w:vertAlign w:val="superscript"/>
        </w:rPr>
        <w:t>00</w:t>
      </w:r>
      <w:r w:rsidRPr="00C2195C">
        <w:rPr>
          <w:b/>
          <w:bCs/>
          <w:color w:val="FF0000"/>
          <w:sz w:val="56"/>
          <w:szCs w:val="56"/>
        </w:rPr>
        <w:t xml:space="preserve"> – 12</w:t>
      </w:r>
      <w:r w:rsidRPr="00C2195C">
        <w:rPr>
          <w:b/>
          <w:bCs/>
          <w:color w:val="FF0000"/>
          <w:sz w:val="56"/>
          <w:szCs w:val="56"/>
          <w:vertAlign w:val="superscript"/>
        </w:rPr>
        <w:t>00</w:t>
      </w:r>
      <w:r w:rsidRPr="00C2195C">
        <w:rPr>
          <w:b/>
          <w:bCs/>
          <w:color w:val="FF0000"/>
          <w:sz w:val="56"/>
          <w:szCs w:val="56"/>
        </w:rPr>
        <w:t xml:space="preserve"> a 14</w:t>
      </w:r>
      <w:r w:rsidRPr="00C2195C">
        <w:rPr>
          <w:b/>
          <w:bCs/>
          <w:color w:val="FF0000"/>
          <w:sz w:val="56"/>
          <w:szCs w:val="56"/>
          <w:vertAlign w:val="superscript"/>
        </w:rPr>
        <w:t>00</w:t>
      </w:r>
      <w:r w:rsidRPr="00C2195C">
        <w:rPr>
          <w:b/>
          <w:bCs/>
          <w:color w:val="FF0000"/>
          <w:sz w:val="56"/>
          <w:szCs w:val="56"/>
        </w:rPr>
        <w:t xml:space="preserve"> – 17</w:t>
      </w:r>
      <w:r w:rsidRPr="00C2195C">
        <w:rPr>
          <w:b/>
          <w:bCs/>
          <w:color w:val="FF0000"/>
          <w:sz w:val="56"/>
          <w:szCs w:val="56"/>
          <w:vertAlign w:val="superscript"/>
        </w:rPr>
        <w:t>00</w:t>
      </w:r>
      <w:r w:rsidRPr="00C2195C">
        <w:rPr>
          <w:b/>
          <w:bCs/>
          <w:color w:val="FF0000"/>
          <w:sz w:val="56"/>
          <w:szCs w:val="56"/>
        </w:rPr>
        <w:t xml:space="preserve"> hodin</w:t>
      </w:r>
    </w:p>
    <w:p w14:paraId="7202F16C" w14:textId="77777777" w:rsidR="00537A74" w:rsidRPr="00537A74" w:rsidRDefault="00537A74" w:rsidP="00537A74">
      <w:pPr>
        <w:spacing w:after="0"/>
        <w:rPr>
          <w:b/>
          <w:bCs/>
          <w:sz w:val="56"/>
          <w:szCs w:val="56"/>
        </w:rPr>
      </w:pPr>
    </w:p>
    <w:p w14:paraId="7F4A5950" w14:textId="61F40203" w:rsidR="00537A74" w:rsidRPr="00537A74" w:rsidRDefault="00C2195C" w:rsidP="00537A74">
      <w:pPr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Občané s trvalým pobytem v obci Blažim, ve věkové kategorii od 5ti let, si mohou na OÚ Blažim vyzvednout 10ks jednorázových roušek a 100ml dezinfekčního roztoku (nádobku na dezinfekci si přineste sebou)</w:t>
      </w:r>
    </w:p>
    <w:sectPr w:rsidR="00537A74" w:rsidRPr="00537A74" w:rsidSect="00537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AE"/>
    <w:rsid w:val="0016072D"/>
    <w:rsid w:val="00537A74"/>
    <w:rsid w:val="005E71AE"/>
    <w:rsid w:val="00C2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7173"/>
  <w15:chartTrackingRefBased/>
  <w15:docId w15:val="{5E21270E-157F-446B-8F2A-6CB8A589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Sodomka</dc:creator>
  <cp:keywords/>
  <dc:description/>
  <cp:lastModifiedBy>Oldřich Sodomka</cp:lastModifiedBy>
  <cp:revision>3</cp:revision>
  <dcterms:created xsi:type="dcterms:W3CDTF">2020-11-16T11:20:00Z</dcterms:created>
  <dcterms:modified xsi:type="dcterms:W3CDTF">2020-11-16T11:23:00Z</dcterms:modified>
</cp:coreProperties>
</file>